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4C" w:rsidRPr="00F9277B" w:rsidRDefault="00A92D4C" w:rsidP="000B054F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72291" w:rsidRPr="00F927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9277B">
        <w:rPr>
          <w:rFonts w:ascii="Times New Roman" w:hAnsi="Times New Roman" w:cs="Times New Roman"/>
          <w:b/>
          <w:sz w:val="28"/>
          <w:szCs w:val="28"/>
        </w:rPr>
        <w:t>№</w:t>
      </w:r>
      <w:r w:rsidR="00072291" w:rsidRPr="00F927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00039" w:rsidRPr="00F9277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</w:p>
    <w:p w:rsidR="00A92D4C" w:rsidRPr="00F9277B" w:rsidRDefault="00A92D4C" w:rsidP="000B054F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277B">
        <w:rPr>
          <w:rFonts w:ascii="Times New Roman" w:hAnsi="Times New Roman" w:cs="Times New Roman"/>
          <w:sz w:val="28"/>
          <w:szCs w:val="28"/>
        </w:rPr>
        <w:t xml:space="preserve">засідання Вченої Ради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ННІПЕіМ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ім. Г.Е.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</w:p>
    <w:p w:rsidR="000B054F" w:rsidRPr="00F9277B" w:rsidRDefault="000B054F" w:rsidP="000B054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92D4C" w:rsidRPr="00F9277B" w:rsidRDefault="00A92D4C" w:rsidP="000B054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9277B">
        <w:rPr>
          <w:rFonts w:ascii="Times New Roman" w:hAnsi="Times New Roman" w:cs="Times New Roman"/>
          <w:sz w:val="28"/>
          <w:szCs w:val="28"/>
        </w:rPr>
        <w:t xml:space="preserve">від </w:t>
      </w:r>
      <w:r w:rsidR="00300039" w:rsidRPr="00F9277B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F9277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00039" w:rsidRPr="00F9277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9277B">
        <w:rPr>
          <w:rFonts w:ascii="Times New Roman" w:hAnsi="Times New Roman" w:cs="Times New Roman"/>
          <w:sz w:val="28"/>
          <w:szCs w:val="28"/>
          <w:u w:val="single"/>
        </w:rPr>
        <w:t>.2019 р.</w:t>
      </w:r>
    </w:p>
    <w:p w:rsidR="0010226B" w:rsidRPr="00F9277B" w:rsidRDefault="0010226B" w:rsidP="000B054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54F" w:rsidRPr="00F9277B" w:rsidRDefault="000B054F" w:rsidP="000B054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4C" w:rsidRPr="00F9277B" w:rsidRDefault="00A92D4C" w:rsidP="000B05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 xml:space="preserve">ПРИСУТНІ: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Басюркіна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Н.Й.,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Бровкіна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Ю.О.,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Віват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Г.І.,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Долинська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О</w:t>
      </w:r>
      <w:r w:rsidR="0010226B" w:rsidRPr="00F9277B">
        <w:rPr>
          <w:rFonts w:ascii="Times New Roman" w:hAnsi="Times New Roman" w:cs="Times New Roman"/>
          <w:sz w:val="28"/>
          <w:szCs w:val="28"/>
        </w:rPr>
        <w:t xml:space="preserve">.О., Іванов Є.В., </w:t>
      </w:r>
      <w:proofErr w:type="spellStart"/>
      <w:r w:rsidR="00230B30" w:rsidRPr="00F9277B">
        <w:rPr>
          <w:rFonts w:ascii="Times New Roman" w:hAnsi="Times New Roman" w:cs="Times New Roman"/>
          <w:sz w:val="28"/>
          <w:szCs w:val="28"/>
        </w:rPr>
        <w:t>Кулаковська</w:t>
      </w:r>
      <w:proofErr w:type="spellEnd"/>
      <w:r w:rsidR="00230B30" w:rsidRPr="00F9277B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230B30" w:rsidRPr="00F9277B">
        <w:rPr>
          <w:rFonts w:ascii="Times New Roman" w:hAnsi="Times New Roman" w:cs="Times New Roman"/>
          <w:sz w:val="28"/>
          <w:szCs w:val="28"/>
        </w:rPr>
        <w:t>Кордзая</w:t>
      </w:r>
      <w:proofErr w:type="spellEnd"/>
      <w:r w:rsidR="00230B30" w:rsidRPr="00F9277B">
        <w:rPr>
          <w:rFonts w:ascii="Times New Roman" w:hAnsi="Times New Roman" w:cs="Times New Roman"/>
          <w:sz w:val="28"/>
          <w:szCs w:val="28"/>
        </w:rPr>
        <w:t xml:space="preserve"> Н.Р.,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Корсікова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М.Р.,</w:t>
      </w:r>
      <w:r w:rsidR="00230B30" w:rsidRPr="00F92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Немченко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В.В., Павлов О.І., Савенко І.І.,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Седікова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І.О.,</w:t>
      </w:r>
      <w:r w:rsidR="00230B30" w:rsidRPr="00F9277B">
        <w:rPr>
          <w:rFonts w:ascii="Times New Roman" w:hAnsi="Times New Roman" w:cs="Times New Roman"/>
          <w:sz w:val="28"/>
          <w:szCs w:val="28"/>
        </w:rPr>
        <w:t xml:space="preserve"> Соловей А.О., </w:t>
      </w:r>
      <w:r w:rsidRPr="00F9277B">
        <w:rPr>
          <w:rFonts w:ascii="Times New Roman" w:hAnsi="Times New Roman" w:cs="Times New Roman"/>
          <w:sz w:val="28"/>
          <w:szCs w:val="28"/>
        </w:rPr>
        <w:t>Ткачук Т.І., Яблонська Н.В.,</w:t>
      </w:r>
      <w:r w:rsidR="00230B30" w:rsidRPr="00F92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Каламан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О.Б.,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Євтушевська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О.О.</w:t>
      </w:r>
      <w:r w:rsidR="00352B6E" w:rsidRPr="00F927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B6E" w:rsidRPr="00F9277B">
        <w:rPr>
          <w:rFonts w:ascii="Times New Roman" w:hAnsi="Times New Roman" w:cs="Times New Roman"/>
          <w:sz w:val="28"/>
          <w:szCs w:val="28"/>
        </w:rPr>
        <w:t>Лагодієнко</w:t>
      </w:r>
      <w:proofErr w:type="spellEnd"/>
      <w:r w:rsidR="00352B6E" w:rsidRPr="00F9277B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352B6E" w:rsidRPr="00F9277B">
        <w:rPr>
          <w:rFonts w:ascii="Times New Roman" w:hAnsi="Times New Roman" w:cs="Times New Roman"/>
          <w:sz w:val="28"/>
          <w:szCs w:val="28"/>
        </w:rPr>
        <w:t>Машарова</w:t>
      </w:r>
      <w:proofErr w:type="spellEnd"/>
      <w:r w:rsidR="00352B6E" w:rsidRPr="00F9277B">
        <w:rPr>
          <w:rFonts w:ascii="Times New Roman" w:hAnsi="Times New Roman" w:cs="Times New Roman"/>
          <w:sz w:val="28"/>
          <w:szCs w:val="28"/>
        </w:rPr>
        <w:t>, Устенко І.А.,</w:t>
      </w:r>
      <w:r w:rsidRPr="00F9277B">
        <w:rPr>
          <w:rFonts w:ascii="Times New Roman" w:hAnsi="Times New Roman" w:cs="Times New Roman"/>
          <w:sz w:val="28"/>
          <w:szCs w:val="28"/>
        </w:rPr>
        <w:t xml:space="preserve"> Я.В.,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Комишан</w:t>
      </w:r>
      <w:proofErr w:type="spellEnd"/>
      <w:r w:rsidRPr="00F9277B"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 w:rsidR="00352B6E" w:rsidRPr="00F9277B">
        <w:rPr>
          <w:rFonts w:ascii="Times New Roman" w:hAnsi="Times New Roman" w:cs="Times New Roman"/>
          <w:sz w:val="28"/>
          <w:szCs w:val="28"/>
        </w:rPr>
        <w:t>Сапунов</w:t>
      </w:r>
      <w:proofErr w:type="spellEnd"/>
      <w:r w:rsidR="00352B6E" w:rsidRPr="00F9277B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352B6E" w:rsidRPr="00F9277B">
        <w:rPr>
          <w:rFonts w:ascii="Times New Roman" w:hAnsi="Times New Roman" w:cs="Times New Roman"/>
          <w:sz w:val="28"/>
          <w:szCs w:val="28"/>
        </w:rPr>
        <w:t>Ступницька</w:t>
      </w:r>
      <w:proofErr w:type="spellEnd"/>
      <w:r w:rsidR="00352B6E" w:rsidRPr="00F9277B">
        <w:rPr>
          <w:rFonts w:ascii="Times New Roman" w:hAnsi="Times New Roman" w:cs="Times New Roman"/>
          <w:sz w:val="28"/>
          <w:szCs w:val="28"/>
        </w:rPr>
        <w:t xml:space="preserve"> М.І., , Крижанівська К.В., </w:t>
      </w:r>
      <w:proofErr w:type="spellStart"/>
      <w:r w:rsidR="00352B6E" w:rsidRPr="00F9277B">
        <w:rPr>
          <w:rFonts w:ascii="Times New Roman" w:hAnsi="Times New Roman" w:cs="Times New Roman"/>
          <w:sz w:val="28"/>
          <w:szCs w:val="28"/>
        </w:rPr>
        <w:t>Бурмака</w:t>
      </w:r>
      <w:proofErr w:type="spellEnd"/>
      <w:r w:rsidR="00352B6E" w:rsidRPr="00F9277B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352B6E" w:rsidRPr="00F9277B" w:rsidRDefault="00352B6E" w:rsidP="000B05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26B" w:rsidRPr="00F9277B" w:rsidRDefault="0010226B" w:rsidP="000B054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B6E" w:rsidRPr="00F9277B" w:rsidRDefault="00352B6E" w:rsidP="000B05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>1.</w:t>
      </w:r>
      <w:r w:rsidR="00230B30" w:rsidRPr="00F92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77B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F9277B">
        <w:rPr>
          <w:rFonts w:ascii="Times New Roman" w:hAnsi="Times New Roman" w:cs="Times New Roman"/>
          <w:sz w:val="28"/>
          <w:szCs w:val="28"/>
        </w:rPr>
        <w:t xml:space="preserve">: </w:t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proofErr w:type="spellStart"/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B25A8D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277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Pr="00F9277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09181A" w:rsidRPr="00F92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81A" w:rsidRPr="00F9277B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09181A" w:rsidRPr="00F9277B">
        <w:rPr>
          <w:rFonts w:ascii="Times New Roman" w:hAnsi="Times New Roman" w:cs="Times New Roman"/>
          <w:sz w:val="28"/>
          <w:szCs w:val="28"/>
        </w:rPr>
        <w:t>., доцента</w:t>
      </w:r>
      <w:r w:rsidR="00B25A8D" w:rsidRPr="00F92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</w:t>
      </w:r>
      <w:r w:rsidR="00230B30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стосовно </w:t>
      </w:r>
      <w:r w:rsidR="00300039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нагородження учасників та керівників міжнародного конкурсу студентських наукових робіт </w:t>
      </w:r>
      <w:proofErr w:type="spellStart"/>
      <w:r w:rsidR="00300039" w:rsidRPr="00F9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“Black</w:t>
      </w:r>
      <w:proofErr w:type="spellEnd"/>
      <w:r w:rsidR="00300039" w:rsidRPr="00F9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00039" w:rsidRPr="00F9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Sea</w:t>
      </w:r>
      <w:proofErr w:type="spellEnd"/>
      <w:r w:rsidR="00300039" w:rsidRPr="00F9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00039" w:rsidRPr="00F9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Science</w:t>
      </w:r>
      <w:proofErr w:type="spellEnd"/>
      <w:r w:rsidR="00300039" w:rsidRPr="00F9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2019”.</w:t>
      </w:r>
    </w:p>
    <w:p w:rsidR="0010226B" w:rsidRPr="00F9277B" w:rsidRDefault="00352B6E" w:rsidP="003000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F9277B">
        <w:rPr>
          <w:rFonts w:ascii="Times New Roman" w:hAnsi="Times New Roman" w:cs="Times New Roman"/>
          <w:sz w:val="28"/>
          <w:szCs w:val="28"/>
        </w:rPr>
        <w:t xml:space="preserve"> </w:t>
      </w:r>
      <w:r w:rsidR="00300039" w:rsidRPr="00F9277B">
        <w:rPr>
          <w:rFonts w:ascii="Times New Roman" w:hAnsi="Times New Roman" w:cs="Times New Roman"/>
          <w:sz w:val="28"/>
          <w:szCs w:val="28"/>
        </w:rPr>
        <w:t xml:space="preserve">провести нагородження раніше запрошених на засідання Вченої Ради </w:t>
      </w:r>
      <w:proofErr w:type="spellStart"/>
      <w:r w:rsidR="00300039" w:rsidRPr="00F9277B">
        <w:rPr>
          <w:rFonts w:ascii="Times New Roman" w:hAnsi="Times New Roman" w:cs="Times New Roman"/>
          <w:sz w:val="28"/>
          <w:szCs w:val="28"/>
        </w:rPr>
        <w:t>ННІПЕіМ</w:t>
      </w:r>
      <w:proofErr w:type="spellEnd"/>
      <w:r w:rsidR="00300039" w:rsidRPr="00F9277B">
        <w:rPr>
          <w:rFonts w:ascii="Times New Roman" w:hAnsi="Times New Roman" w:cs="Times New Roman"/>
          <w:sz w:val="28"/>
          <w:szCs w:val="28"/>
        </w:rPr>
        <w:t xml:space="preserve"> ім. Г.Е. </w:t>
      </w:r>
      <w:proofErr w:type="spellStart"/>
      <w:r w:rsidR="00300039" w:rsidRPr="00F9277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300039" w:rsidRPr="00F9277B">
        <w:rPr>
          <w:rFonts w:ascii="Times New Roman" w:hAnsi="Times New Roman" w:cs="Times New Roman"/>
          <w:sz w:val="28"/>
          <w:szCs w:val="28"/>
        </w:rPr>
        <w:t xml:space="preserve"> </w:t>
      </w:r>
      <w:r w:rsidR="00300039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учасників та керівників міжнародного конкурсу студентських наукових робіт </w:t>
      </w:r>
      <w:proofErr w:type="spellStart"/>
      <w:r w:rsidR="00300039" w:rsidRPr="00F9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“Black</w:t>
      </w:r>
      <w:proofErr w:type="spellEnd"/>
      <w:r w:rsidR="00300039" w:rsidRPr="00F9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00039" w:rsidRPr="00F9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Sea</w:t>
      </w:r>
      <w:proofErr w:type="spellEnd"/>
      <w:r w:rsidR="00300039" w:rsidRPr="00F9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00039" w:rsidRPr="00F9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Science</w:t>
      </w:r>
      <w:proofErr w:type="spellEnd"/>
      <w:r w:rsidR="00300039" w:rsidRPr="00F9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2019”.</w:t>
      </w:r>
    </w:p>
    <w:p w:rsidR="00230B30" w:rsidRPr="00F9277B" w:rsidRDefault="00352B6E" w:rsidP="000B05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>2.</w:t>
      </w:r>
      <w:r w:rsidR="00230B30" w:rsidRPr="00F92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77B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F9277B">
        <w:rPr>
          <w:rFonts w:ascii="Times New Roman" w:hAnsi="Times New Roman" w:cs="Times New Roman"/>
          <w:sz w:val="28"/>
          <w:szCs w:val="28"/>
        </w:rPr>
        <w:t>:</w:t>
      </w:r>
      <w:r w:rsidR="000E041F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0B30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proofErr w:type="spellStart"/>
      <w:r w:rsidR="00230B30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230B30" w:rsidRPr="00F9277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230B30" w:rsidRPr="00F9277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230B30" w:rsidRPr="00F9277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09181A" w:rsidRPr="00F92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81A" w:rsidRPr="00F9277B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09181A" w:rsidRPr="00F9277B">
        <w:rPr>
          <w:rFonts w:ascii="Times New Roman" w:hAnsi="Times New Roman" w:cs="Times New Roman"/>
          <w:sz w:val="28"/>
          <w:szCs w:val="28"/>
        </w:rPr>
        <w:t>., доцента</w:t>
      </w:r>
      <w:r w:rsidR="00230B30" w:rsidRPr="00F92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B30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="00230B30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 стосовно </w:t>
      </w:r>
      <w:r w:rsidR="00300039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звітів </w:t>
      </w:r>
      <w:r w:rsidR="00300039" w:rsidRPr="00F9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керівників студентських наукових гуртків кафедр за 2018/19 </w:t>
      </w:r>
      <w:proofErr w:type="spellStart"/>
      <w:r w:rsidR="00300039" w:rsidRPr="00F9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н.р</w:t>
      </w:r>
      <w:proofErr w:type="spellEnd"/>
      <w:r w:rsidR="00300039" w:rsidRPr="00F9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00039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9181A" w:rsidRPr="00F9277B" w:rsidRDefault="0009181A" w:rsidP="006F00F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F9277B">
        <w:rPr>
          <w:rFonts w:ascii="Times New Roman" w:hAnsi="Times New Roman" w:cs="Times New Roman"/>
          <w:sz w:val="28"/>
          <w:szCs w:val="28"/>
        </w:rPr>
        <w:t xml:space="preserve"> </w:t>
      </w:r>
      <w:r w:rsidR="006F00FA" w:rsidRPr="00F9277B">
        <w:rPr>
          <w:rFonts w:ascii="Times New Roman" w:hAnsi="Times New Roman" w:cs="Times New Roman"/>
          <w:sz w:val="28"/>
          <w:szCs w:val="28"/>
        </w:rPr>
        <w:t xml:space="preserve">до 31.05.2019 р. усім відповідальним за діяльність студентських наукових гуртків </w:t>
      </w:r>
      <w:proofErr w:type="spellStart"/>
      <w:r w:rsidR="006F00FA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6F00FA" w:rsidRPr="00F9277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6F00FA" w:rsidRPr="00F9277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6F00FA" w:rsidRPr="00F9277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6F00FA" w:rsidRPr="00F9277B">
        <w:rPr>
          <w:rFonts w:ascii="Times New Roman" w:hAnsi="Times New Roman" w:cs="Times New Roman"/>
          <w:sz w:val="28"/>
          <w:szCs w:val="28"/>
        </w:rPr>
        <w:t xml:space="preserve"> надати звіти </w:t>
      </w:r>
      <w:r w:rsidR="006F00FA" w:rsidRPr="00F9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2018/19 </w:t>
      </w:r>
      <w:proofErr w:type="spellStart"/>
      <w:r w:rsidR="006F00FA" w:rsidRPr="00F9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н.р</w:t>
      </w:r>
      <w:proofErr w:type="spellEnd"/>
      <w:r w:rsidR="006F00FA" w:rsidRPr="00F9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F00FA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директору </w:t>
      </w:r>
      <w:proofErr w:type="spellStart"/>
      <w:r w:rsidR="006F00FA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="006F00FA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 та відзвітуватися за ними на наступному засіданні Вченої Ради інституту.</w:t>
      </w:r>
      <w:r w:rsidR="006F00FA" w:rsidRPr="00F92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1A" w:rsidRPr="00F9277B" w:rsidRDefault="00A96BB2" w:rsidP="000B054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>3. СЛУХАЛИ</w:t>
      </w:r>
      <w:r w:rsidRPr="00F9277B">
        <w:rPr>
          <w:rFonts w:ascii="Times New Roman" w:hAnsi="Times New Roman" w:cs="Times New Roman"/>
          <w:sz w:val="28"/>
          <w:szCs w:val="28"/>
        </w:rPr>
        <w:t>:</w:t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00FA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proofErr w:type="spellStart"/>
      <w:r w:rsidR="006F00FA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6F00FA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00FA" w:rsidRPr="00F9277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6F00FA" w:rsidRPr="00F9277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6F00FA" w:rsidRPr="00F92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0FA" w:rsidRPr="00F9277B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6F00FA" w:rsidRPr="00F9277B">
        <w:rPr>
          <w:rFonts w:ascii="Times New Roman" w:hAnsi="Times New Roman" w:cs="Times New Roman"/>
          <w:sz w:val="28"/>
          <w:szCs w:val="28"/>
        </w:rPr>
        <w:t xml:space="preserve">., доцента </w:t>
      </w:r>
      <w:proofErr w:type="spellStart"/>
      <w:r w:rsidR="006F00FA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="006F00FA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 </w:t>
      </w:r>
      <w:r w:rsidR="006F00FA" w:rsidRPr="00F9277B">
        <w:rPr>
          <w:rFonts w:ascii="Times New Roman" w:hAnsi="Times New Roman" w:cs="Times New Roman"/>
          <w:sz w:val="28"/>
          <w:szCs w:val="28"/>
        </w:rPr>
        <w:t>п</w:t>
      </w:r>
      <w:r w:rsidR="006F00FA" w:rsidRPr="00F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забезпечення підготовки і видання методичних матеріалів для виконання дипломних проектів і магістерських робіт у 2019/2020 </w:t>
      </w:r>
      <w:proofErr w:type="spellStart"/>
      <w:r w:rsidR="006F00FA" w:rsidRPr="00F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="006F00FA" w:rsidRPr="00F9277B">
        <w:rPr>
          <w:rFonts w:ascii="Times New Roman" w:eastAsia="Times New Roman" w:hAnsi="Times New Roman" w:cs="Times New Roman"/>
          <w:sz w:val="28"/>
          <w:szCs w:val="28"/>
          <w:lang w:eastAsia="ru-RU"/>
        </w:rPr>
        <w:t>. (відповідно розпорядження № 19 від 11.01.19).</w:t>
      </w:r>
    </w:p>
    <w:p w:rsidR="00FA7381" w:rsidRPr="00F9277B" w:rsidRDefault="00352B6E" w:rsidP="000B05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B25A8D" w:rsidRPr="00F92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0FA" w:rsidRPr="00F9277B">
        <w:rPr>
          <w:rFonts w:ascii="Times New Roman" w:hAnsi="Times New Roman" w:cs="Times New Roman"/>
          <w:sz w:val="28"/>
          <w:szCs w:val="28"/>
        </w:rPr>
        <w:t>вислухати доповіді</w:t>
      </w:r>
      <w:r w:rsidR="006F00FA" w:rsidRPr="00F9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0FA" w:rsidRPr="00F9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Немченко</w:t>
      </w:r>
      <w:proofErr w:type="spellEnd"/>
      <w:r w:rsidR="006F00FA" w:rsidRPr="00F9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В., </w:t>
      </w:r>
      <w:proofErr w:type="spellStart"/>
      <w:r w:rsidR="006F00FA" w:rsidRPr="00F9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Руммо</w:t>
      </w:r>
      <w:proofErr w:type="spellEnd"/>
      <w:r w:rsidR="006F00FA" w:rsidRPr="00F9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В., Устенко І. А. стосовно забезпечення та розміщення </w:t>
      </w:r>
      <w:r w:rsidR="006F00FA" w:rsidRPr="00F9277B">
        <w:rPr>
          <w:rFonts w:ascii="Times New Roman" w:hAnsi="Times New Roman" w:cs="Times New Roman"/>
          <w:sz w:val="28"/>
          <w:szCs w:val="28"/>
        </w:rPr>
        <w:t xml:space="preserve">на сайтах методичних </w:t>
      </w:r>
      <w:r w:rsidR="006F00FA" w:rsidRPr="00F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матеріалів для виконання дипломних проектів і магістерських робіт у 2019/2020 </w:t>
      </w:r>
      <w:proofErr w:type="spellStart"/>
      <w:r w:rsidR="006F00FA" w:rsidRPr="00F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="006F00FA" w:rsidRPr="00F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3B6B" w:rsidRPr="00F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01.06.2019 р. остаточно розмістити методичні матеріали на сайтах.</w:t>
      </w:r>
    </w:p>
    <w:p w:rsidR="00352B6E" w:rsidRPr="00F9277B" w:rsidRDefault="00A96BB2" w:rsidP="000B05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52B6E" w:rsidRPr="00F9277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352B6E" w:rsidRPr="00F9277B">
        <w:rPr>
          <w:rFonts w:ascii="Times New Roman" w:hAnsi="Times New Roman" w:cs="Times New Roman"/>
          <w:sz w:val="28"/>
          <w:szCs w:val="28"/>
        </w:rPr>
        <w:t>:</w:t>
      </w:r>
      <w:r w:rsidR="000E041F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03B6B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к.т.н</w:t>
      </w:r>
      <w:proofErr w:type="spellEnd"/>
      <w:r w:rsidR="00303B6B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доцента </w:t>
      </w:r>
      <w:proofErr w:type="spellStart"/>
      <w:r w:rsidR="00303B6B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Ольшевську</w:t>
      </w:r>
      <w:proofErr w:type="spellEnd"/>
      <w:r w:rsidR="00303B6B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О.В.</w:t>
      </w:r>
      <w:r w:rsidR="00F9277B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, яка виступила за наступними темами:</w:t>
      </w:r>
      <w:r w:rsidR="00303B6B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 необхідність оновлення профілів викладачів у кабінетах </w:t>
      </w:r>
      <w:r w:rsidR="00F9277B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міжнародних </w:t>
      </w:r>
      <w:proofErr w:type="spellStart"/>
      <w:r w:rsidR="00303B6B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наукометричних</w:t>
      </w:r>
      <w:proofErr w:type="spellEnd"/>
      <w:r w:rsidR="00F9277B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баз даних; </w:t>
      </w:r>
      <w:r w:rsidR="00303B6B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про правил</w:t>
      </w:r>
      <w:r w:rsidR="00F9277B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рецензування наукових статей; </w:t>
      </w:r>
      <w:r w:rsidR="00303B6B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 нову програму </w:t>
      </w:r>
      <w:proofErr w:type="spellStart"/>
      <w:r w:rsidR="00303B6B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антиплагі</w:t>
      </w:r>
      <w:r w:rsidR="00F9277B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03B6B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F9277B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spellEnd"/>
      <w:r w:rsidR="00F9277B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, що буде застосовуватися</w:t>
      </w:r>
      <w:r w:rsidR="00303B6B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перевірки оригінальності статей направлених у фахові </w:t>
      </w:r>
      <w:r w:rsidR="00F9277B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журнали</w:t>
      </w:r>
      <w:r w:rsidR="00303B6B"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академії.  </w:t>
      </w:r>
    </w:p>
    <w:p w:rsidR="000B054F" w:rsidRPr="00F9277B" w:rsidRDefault="000E041F" w:rsidP="00F927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77B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A96BB2" w:rsidRPr="00F92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77B" w:rsidRPr="00F9277B">
        <w:rPr>
          <w:rFonts w:ascii="Times New Roman" w:hAnsi="Times New Roman" w:cs="Times New Roman"/>
          <w:sz w:val="28"/>
          <w:szCs w:val="28"/>
        </w:rPr>
        <w:t>прийняти інформацію до відома, забезпечити оновлення профілів, посилити роботу у міжнародних базах даних.</w:t>
      </w:r>
      <w:r w:rsidR="00F9277B" w:rsidRPr="00F927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54F" w:rsidRPr="00F9277B" w:rsidRDefault="000B054F" w:rsidP="000B05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49B" w:rsidRPr="00F9277B" w:rsidRDefault="00C7149B" w:rsidP="000B054F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041F" w:rsidRPr="00F9277B" w:rsidRDefault="000E041F" w:rsidP="000B054F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Голова Ради </w:t>
      </w:r>
      <w:proofErr w:type="spellStart"/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</w:p>
    <w:p w:rsidR="000E041F" w:rsidRPr="00F9277B" w:rsidRDefault="000E041F" w:rsidP="000B054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ім. Г.Е.</w:t>
      </w:r>
      <w:proofErr w:type="spellStart"/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Вейнштейна</w:t>
      </w:r>
      <w:proofErr w:type="spellEnd"/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О.Б. </w:t>
      </w:r>
      <w:proofErr w:type="spellStart"/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</w:p>
    <w:p w:rsidR="000E041F" w:rsidRPr="00F9277B" w:rsidRDefault="000E041F" w:rsidP="000B054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041F" w:rsidRPr="00F9277B" w:rsidRDefault="000E041F" w:rsidP="000B054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041F" w:rsidRPr="00F9277B" w:rsidRDefault="000E041F" w:rsidP="000B054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 Ради </w:t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А.О. </w:t>
      </w:r>
      <w:proofErr w:type="spellStart"/>
      <w:r w:rsidRPr="00F9277B">
        <w:rPr>
          <w:rFonts w:ascii="Times New Roman" w:eastAsia="Calibri" w:hAnsi="Times New Roman" w:cs="Times New Roman"/>
          <w:sz w:val="28"/>
          <w:szCs w:val="28"/>
          <w:lang w:eastAsia="en-US"/>
        </w:rPr>
        <w:t>Бурмака</w:t>
      </w:r>
      <w:proofErr w:type="spellEnd"/>
    </w:p>
    <w:p w:rsidR="00F9277B" w:rsidRPr="00F9277B" w:rsidRDefault="00F9277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sectPr w:rsidR="00F9277B" w:rsidRPr="00F9277B" w:rsidSect="000C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36951"/>
    <w:multiLevelType w:val="hybridMultilevel"/>
    <w:tmpl w:val="A9D86496"/>
    <w:lvl w:ilvl="0" w:tplc="51A8F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A92D4C"/>
    <w:rsid w:val="00072291"/>
    <w:rsid w:val="0009181A"/>
    <w:rsid w:val="000B054F"/>
    <w:rsid w:val="000C1DA2"/>
    <w:rsid w:val="000C7B6C"/>
    <w:rsid w:val="000E041F"/>
    <w:rsid w:val="000F4A47"/>
    <w:rsid w:val="0010226B"/>
    <w:rsid w:val="00230B30"/>
    <w:rsid w:val="00300039"/>
    <w:rsid w:val="00303B6B"/>
    <w:rsid w:val="00352B6E"/>
    <w:rsid w:val="004B1778"/>
    <w:rsid w:val="00683360"/>
    <w:rsid w:val="006F00FA"/>
    <w:rsid w:val="00751835"/>
    <w:rsid w:val="007B1D7D"/>
    <w:rsid w:val="00A92D4C"/>
    <w:rsid w:val="00A96BB2"/>
    <w:rsid w:val="00B25A8D"/>
    <w:rsid w:val="00BB7FCA"/>
    <w:rsid w:val="00C02B33"/>
    <w:rsid w:val="00C7149B"/>
    <w:rsid w:val="00D1665B"/>
    <w:rsid w:val="00E328D5"/>
    <w:rsid w:val="00F24ED8"/>
    <w:rsid w:val="00F77707"/>
    <w:rsid w:val="00F9277B"/>
    <w:rsid w:val="00FA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2B6E"/>
    <w:rPr>
      <w:i/>
      <w:iCs/>
    </w:rPr>
  </w:style>
  <w:style w:type="paragraph" w:styleId="a4">
    <w:name w:val="List Paragraph"/>
    <w:basedOn w:val="a"/>
    <w:uiPriority w:val="34"/>
    <w:qFormat/>
    <w:rsid w:val="000E041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1530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2019-04-09T06:57:00Z</dcterms:created>
  <dcterms:modified xsi:type="dcterms:W3CDTF">2019-06-21T00:59:00Z</dcterms:modified>
</cp:coreProperties>
</file>