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B4" w:rsidRDefault="00C809B4">
      <w:pPr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C809B4" w:rsidRDefault="00C809B4">
      <w:pPr>
        <w:spacing w:after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Вченої Ради ННІПЕіМ ім. Г.Е. Вейнштейна</w:t>
      </w:r>
    </w:p>
    <w:p w:rsidR="00C809B4" w:rsidRDefault="00C809B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09B4" w:rsidRDefault="00C809B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09B4" w:rsidRDefault="00C809B4">
      <w:pPr>
        <w:spacing w:after="0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</w:rPr>
        <w:t>26.02.2020 р.</w:t>
      </w:r>
    </w:p>
    <w:p w:rsidR="00C809B4" w:rsidRDefault="00C809B4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09B4" w:rsidRDefault="00C809B4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09B4" w:rsidRDefault="00C809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ПРИСУТНІ: </w:t>
      </w:r>
      <w:r>
        <w:rPr>
          <w:rFonts w:ascii="Times New Roman" w:hAnsi="Times New Roman"/>
          <w:sz w:val="28"/>
          <w:szCs w:val="28"/>
        </w:rPr>
        <w:t>Басюркіна Н.Й.,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Бахчиванжи Л.А.,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Бровкіна Ю.С.,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Віват Г.І., Долинська О.О., Кулаковська Т.А.,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Немченко В.В.,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Савенко І.І., Соловей А.О., Ткачук Т.І.,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Мельник Ю.М.,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Ніколюк О.В., Яблонська Н.В.,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Каламан О.Б.,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Євтушевська О.О.,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 О.І., Шишко О.Г., Комишан О.Ю., Ступницька М.І., Бурмака А.О.</w:t>
      </w:r>
    </w:p>
    <w:p w:rsidR="00C809B4" w:rsidRDefault="00C809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09B4" w:rsidRDefault="00C809B4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директора ННІПЕіМ ім. Г.Е. Вейнштейна Мельника Ю.М. про проведення </w:t>
      </w:r>
      <w:hyperlink r:id="rId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ІІ Всеукраїнської студентської науково-практичної конференція «Актуальні аспекти соціально-економічного розвитку України: погляд молоді»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2-3 квітня 2020 р..</w:t>
      </w:r>
    </w:p>
    <w:p w:rsidR="00C809B4" w:rsidRDefault="00C809B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lang w:val="uk-UA"/>
        </w:rPr>
        <w:t>ВИРІШИЛИ: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прийняти інформацію до відома, розповсюдити інформацію по кафедрам та надати пропозиції щодо участі студентів у </w:t>
      </w:r>
      <w:hyperlink r:id="rId8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ІІ Всеукраїнської студентської науково-практичної конференція «Актуальні аспекти соціально-економічного розвитку України: погляд молоді»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2-3 квітня 2020 р.</w:t>
      </w:r>
      <w:r>
        <w:rPr>
          <w:rFonts w:ascii="Times New Roman" w:hAnsi="Times New Roman"/>
          <w:sz w:val="28"/>
          <w:szCs w:val="28"/>
          <w:lang w:val="uk-UA" w:eastAsia="zh-CN"/>
        </w:rPr>
        <w:t>.</w:t>
      </w:r>
    </w:p>
    <w:p w:rsidR="00C809B4" w:rsidRDefault="00C809B4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 директора ННІПЕіМ ім. Г.Е. Вейнштейна Мельника Ю.М. про залучення здобувачів вищої освіти для участі  у міжнародних конкурсах/олімпіадах, які проводяться в зарубіжних та українських ЗВО і визнані МОН України.</w:t>
      </w:r>
    </w:p>
    <w:p w:rsidR="00C809B4" w:rsidRDefault="00C809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  <w:lang w:eastAsia="zh-CN"/>
        </w:rPr>
        <w:t xml:space="preserve">прийняти інформацію до відома, розповсюдити інформацію по кафедрам та посилити роботу в напрямку </w:t>
      </w:r>
      <w:r>
        <w:rPr>
          <w:rFonts w:ascii="Times New Roman" w:hAnsi="Times New Roman"/>
          <w:sz w:val="28"/>
          <w:szCs w:val="28"/>
        </w:rPr>
        <w:t>залучення здобувачів вищої освіти для участі у міжнародних конкурсах/олімпіадах, які проводяться в зарубіжних та українських ЗВО і визнані МОН України.</w:t>
      </w:r>
    </w:p>
    <w:p w:rsidR="00C809B4" w:rsidRDefault="00C809B4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3.1. 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ННІПЕіМ ім. Г.Е. Вейнштейна Мельника Ю.М. щодо обрання лічильної комісії у складі: Немченко В.В., Солов’я А.О., Кулаковської Т.А.. </w:t>
      </w:r>
    </w:p>
    <w:p w:rsidR="00C809B4" w:rsidRDefault="00C809B4">
      <w:pPr>
        <w:pStyle w:val="BodyTextIndent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за результатами проведеного відкритого голосування затвердити лічильну комісію у складі: Немченко В.В., Солов’я А.О., Кулаковської Т.А..</w:t>
      </w:r>
    </w:p>
    <w:p w:rsidR="00C809B4" w:rsidRDefault="00C809B4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За: 20 осіб</w:t>
      </w:r>
    </w:p>
    <w:p w:rsidR="00C809B4" w:rsidRDefault="00C809B4"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Проти: немає</w:t>
      </w:r>
    </w:p>
    <w:p w:rsidR="00C809B4" w:rsidRDefault="00C809B4"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Утрималися: немає</w:t>
      </w:r>
    </w:p>
    <w:p w:rsidR="00C809B4" w:rsidRDefault="00C809B4">
      <w:pPr>
        <w:pStyle w:val="BodyTextIndent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09B4" w:rsidRDefault="00C809B4">
      <w:pPr>
        <w:pStyle w:val="ListParagraph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ННІПЕіМ ім. Г.Е. Вейнштейна Мельника Ю.М. </w:t>
      </w:r>
      <w:r>
        <w:rPr>
          <w:rFonts w:ascii="Times New Roman" w:hAnsi="Times New Roman"/>
          <w:sz w:val="28"/>
          <w:szCs w:val="28"/>
        </w:rPr>
        <w:t xml:space="preserve">щодо обрання за конкурсом на посаду </w:t>
      </w:r>
      <w:r>
        <w:rPr>
          <w:rFonts w:ascii="Times New Roman" w:hAnsi="Times New Roman"/>
          <w:sz w:val="28"/>
          <w:szCs w:val="28"/>
          <w:lang w:val="uk-UA"/>
        </w:rPr>
        <w:t>декана факультету економіки, бізнесу і контролю, к.е.н., доцента Купріну Н.М..</w:t>
      </w:r>
    </w:p>
    <w:p w:rsidR="00C809B4" w:rsidRDefault="00C809B4">
      <w:pPr>
        <w:pStyle w:val="BodyTextIndent"/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на підставі таємного голосування згідно з протоколом лічильної комісії рекомендувати Вченій Раді ОНАХТ обрати на посаду декана факультету економіки, бізнесу і контролю, к.е.н., доцента Купріну</w:t>
      </w:r>
      <w:r>
        <w:rPr>
          <w:rFonts w:ascii="Calibri" w:hAnsi="Calibri"/>
        </w:rPr>
        <w:t> </w:t>
      </w:r>
      <w:r>
        <w:rPr>
          <w:rFonts w:ascii="Times New Roman" w:hAnsi="Times New Roman"/>
          <w:sz w:val="28"/>
          <w:szCs w:val="28"/>
        </w:rPr>
        <w:t>Н.М..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09B4" w:rsidRDefault="00C809B4">
      <w:pPr>
        <w:pStyle w:val="BodyTextIndent"/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 таємного голосування: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За: 20 осіб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Проти: немає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Утрималися: немає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Недійсні бюлетені: немає</w:t>
      </w:r>
    </w:p>
    <w:p w:rsidR="00C809B4" w:rsidRDefault="00C809B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одноголосно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09B4" w:rsidRDefault="00C809B4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ННІПЕіМ ім. Г.Е. Вейнштейна Мельника Ю.М.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обрання за конкурсом 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доцента кафедри менеджменту і логістики Дроздову В.А..</w:t>
      </w:r>
    </w:p>
    <w:p w:rsidR="00C809B4" w:rsidRDefault="00C809B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таємного голосування згідно з протоколом лічильної комісії рекомендувати Вченій Раді ОНАХТ обрати на посаду доцента кафедри менеджменту і логістики Дроздову В.А..</w:t>
      </w:r>
    </w:p>
    <w:p w:rsidR="00C809B4" w:rsidRDefault="00C809B4">
      <w:pPr>
        <w:pStyle w:val="BodyTextIndent"/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 таємного голосування: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За: 20 осіб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Проти: немає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Утрималися: немає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Недійсні бюлетені: немає</w:t>
      </w:r>
    </w:p>
    <w:p w:rsidR="00C809B4" w:rsidRDefault="00C809B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одноголосно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09B4" w:rsidRDefault="00C809B4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директора ННІПЕіМ ім. Г.Е. Вейнштейна Мельника Ю.М. про висунення кандидатів на здобуття академічної стипендії Кабінету Міністрів України для молодих вчених на 2020-2022 н.р.. Запропоновані кандидати: 1) Каламан Ольга Борисівна, докторант за спеціальністю 051 – економіка, к.е.н., доцент кафедри менеджменту і логістки; 2) Седіков Денис Вадимович, аспірант другого року денної форми навчання спеціальності 073 – менеджмент.</w:t>
      </w:r>
    </w:p>
    <w:p w:rsidR="00C809B4" w:rsidRDefault="00C809B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за результатами проведеного відкритого голосування </w:t>
      </w:r>
      <w:r>
        <w:rPr>
          <w:rFonts w:ascii="Times New Roman" w:hAnsi="Times New Roman"/>
          <w:sz w:val="28"/>
          <w:szCs w:val="28"/>
          <w:lang w:val="uk-UA" w:eastAsia="zh-CN"/>
        </w:rPr>
        <w:t>рекомендувати Вченій Раді ОНАХТ затвердити запропонованих кандидатів.</w:t>
      </w:r>
    </w:p>
    <w:p w:rsidR="00C809B4" w:rsidRDefault="00C809B4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За: 20 осіб</w:t>
      </w:r>
    </w:p>
    <w:p w:rsidR="00C809B4" w:rsidRDefault="00C809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Проти: немає</w:t>
      </w:r>
    </w:p>
    <w:p w:rsidR="00C809B4" w:rsidRDefault="00C809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Утрималися: немає</w:t>
      </w:r>
    </w:p>
    <w:p w:rsidR="00C809B4" w:rsidRDefault="00C809B4">
      <w:pPr>
        <w:pStyle w:val="BodyTextIndent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09B4" w:rsidRDefault="00C809B4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директора ННІПЕіМ ім. Г.Е. Вейнштейна Мельника Ю.М. про необхідність заповнення особистих профілів на наукометричних порталах </w:t>
      </w:r>
      <w:r>
        <w:rPr>
          <w:rStyle w:val="xfm67185143"/>
          <w:rFonts w:ascii="Times New Roman" w:hAnsi="Times New Roman"/>
          <w:sz w:val="28"/>
          <w:szCs w:val="28"/>
          <w:lang w:val="uk-UA"/>
        </w:rPr>
        <w:t>Google Scholar, Orcid, Publons (Researcher ID)</w:t>
      </w:r>
      <w:r>
        <w:rPr>
          <w:rFonts w:ascii="Times New Roman" w:hAnsi="Times New Roman"/>
          <w:sz w:val="28"/>
          <w:szCs w:val="28"/>
        </w:rPr>
        <w:t>.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прийняти інформацію до відома, забезпечити оновлення профілів на наукометричних порталах серед науково-педагогічних працівників ННІПЕіМ ім. Г.Е. Вейнштейна.</w:t>
      </w:r>
    </w:p>
    <w:p w:rsidR="00C809B4" w:rsidRDefault="00C809B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7.1. СЛУХАЛИ: </w:t>
      </w:r>
      <w:r>
        <w:rPr>
          <w:rFonts w:ascii="Times New Roman" w:hAnsi="Times New Roman"/>
          <w:sz w:val="28"/>
          <w:szCs w:val="28"/>
        </w:rPr>
        <w:t>директора ННІПЕіМ ім. Г.Е. Вейнштейна Мельника Ю.М.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стосовно рекомендації до розгляду на Вченій Раді ОНАХТ</w:t>
      </w:r>
      <w:r>
        <w:rPr>
          <w:rFonts w:ascii="Times New Roman" w:hAnsi="Times New Roman"/>
          <w:sz w:val="28"/>
          <w:szCs w:val="28"/>
          <w:lang w:val="uk-UA"/>
        </w:rPr>
        <w:t xml:space="preserve"> колективної</w:t>
      </w:r>
      <w:r>
        <w:rPr>
          <w:rFonts w:ascii="Times New Roman" w:hAnsi="Times New Roman"/>
          <w:sz w:val="28"/>
          <w:szCs w:val="28"/>
        </w:rPr>
        <w:t xml:space="preserve"> монографії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управління бізнесом «Ефективність використання інноваційно-інвестиційного потенціалу продовольчого бізнесу» за ред.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к.е.н., доц. Бровкіної Ю.О. до друку.</w:t>
      </w:r>
    </w:p>
    <w:p w:rsidR="00C809B4" w:rsidRDefault="00C809B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за результатами проведеного відкритого голосування рекомендувати Вченій Раді ОНАХТ розглянути колективну монографію </w:t>
      </w:r>
      <w:r>
        <w:rPr>
          <w:rFonts w:ascii="Times New Roman" w:hAnsi="Times New Roman"/>
          <w:sz w:val="28"/>
          <w:szCs w:val="28"/>
          <w:lang w:eastAsia="en-US"/>
        </w:rPr>
        <w:t>кафедри управління бізнесом «Ефективність використання інноваційно-інвестиційного потенціалу продовольчого бізнесу» за ред. к.е.н., доц. Бровкіної Ю.О.</w:t>
      </w:r>
      <w:r>
        <w:rPr>
          <w:rFonts w:ascii="Times New Roman" w:hAnsi="Times New Roman"/>
          <w:sz w:val="28"/>
          <w:szCs w:val="28"/>
        </w:rPr>
        <w:t>.</w:t>
      </w:r>
    </w:p>
    <w:p w:rsidR="00C809B4" w:rsidRDefault="00C809B4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За: 20 осіб</w:t>
      </w:r>
    </w:p>
    <w:p w:rsidR="00C809B4" w:rsidRDefault="00C809B4"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Проти: немає</w:t>
      </w:r>
    </w:p>
    <w:p w:rsidR="00C809B4" w:rsidRDefault="00C809B4">
      <w:pPr>
        <w:tabs>
          <w:tab w:val="left" w:pos="709"/>
        </w:tabs>
        <w:spacing w:after="0" w:line="240" w:lineRule="auto"/>
        <w:ind w:firstLine="25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Утрималися: немає</w:t>
      </w:r>
    </w:p>
    <w:p w:rsidR="00C809B4" w:rsidRDefault="00C809B4">
      <w:pPr>
        <w:pStyle w:val="BodyTextIndent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09B4" w:rsidRDefault="00C809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7.2. СЛУХАЛИ: </w:t>
      </w:r>
      <w:r>
        <w:rPr>
          <w:rFonts w:ascii="Times New Roman" w:hAnsi="Times New Roman"/>
          <w:sz w:val="28"/>
          <w:szCs w:val="28"/>
          <w:lang w:eastAsia="en-US"/>
        </w:rPr>
        <w:t xml:space="preserve">директора ННІПЕіМ </w:t>
      </w:r>
      <w:r>
        <w:rPr>
          <w:rFonts w:ascii="Times New Roman" w:hAnsi="Times New Roman"/>
          <w:sz w:val="28"/>
          <w:szCs w:val="28"/>
        </w:rPr>
        <w:t>ім. Г.Е. Вейнштейна Мельника Ю.М.</w:t>
      </w:r>
      <w:r>
        <w:rPr>
          <w:rFonts w:ascii="Times New Roman" w:hAnsi="Times New Roman"/>
          <w:sz w:val="28"/>
          <w:szCs w:val="28"/>
          <w:lang w:eastAsia="en-US"/>
        </w:rPr>
        <w:t xml:space="preserve"> стосовно рекомендації до розгляду на Вченій Раді ОНАХТ монографії докторантки </w:t>
      </w:r>
      <w:r>
        <w:rPr>
          <w:rFonts w:ascii="Times New Roman" w:hAnsi="Times New Roman"/>
          <w:sz w:val="28"/>
          <w:szCs w:val="28"/>
        </w:rPr>
        <w:t>Турленко Наталії Володимирівни за темою «Регіональні структурні трансформації в аграрній сфері: інвестиційні механізми та інструментарій»</w:t>
      </w:r>
      <w:r>
        <w:rPr>
          <w:rFonts w:ascii="Times New Roman" w:hAnsi="Times New Roman"/>
          <w:sz w:val="28"/>
          <w:szCs w:val="28"/>
          <w:lang w:eastAsia="en-US"/>
        </w:rPr>
        <w:t xml:space="preserve"> до друку.</w:t>
      </w:r>
    </w:p>
    <w:p w:rsidR="00C809B4" w:rsidRDefault="00C809B4">
      <w:pPr>
        <w:pStyle w:val="ListParagraph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за результатами проведеного відкритого голосування рекомендувати Вченій Раді ОНАХТ розглянути монографію</w:t>
      </w:r>
      <w:r>
        <w:rPr>
          <w:rFonts w:ascii="Times New Roman" w:hAnsi="Times New Roman"/>
          <w:sz w:val="28"/>
          <w:szCs w:val="28"/>
          <w:lang w:val="uk-UA"/>
        </w:rPr>
        <w:t xml:space="preserve"> докторантки</w:t>
      </w:r>
      <w:r>
        <w:rPr>
          <w:rFonts w:ascii="Times New Roman" w:hAnsi="Times New Roman"/>
          <w:sz w:val="28"/>
          <w:szCs w:val="28"/>
        </w:rPr>
        <w:t xml:space="preserve"> Турленко Наталії Володимирівни за темою «Регіональні структурні трансформації в аграрній сфері: інвестиційні механізми та інструментарій».</w:t>
      </w:r>
    </w:p>
    <w:p w:rsidR="00C809B4" w:rsidRDefault="00C809B4">
      <w:pPr>
        <w:pStyle w:val="ListParagraph"/>
        <w:tabs>
          <w:tab w:val="left" w:pos="709"/>
        </w:tabs>
        <w:spacing w:after="0" w:line="240" w:lineRule="auto"/>
        <w:ind w:left="420" w:firstLine="28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За: 20 осіб</w:t>
      </w:r>
    </w:p>
    <w:p w:rsidR="00C809B4" w:rsidRDefault="00C809B4">
      <w:pPr>
        <w:pStyle w:val="ListParagraph"/>
        <w:tabs>
          <w:tab w:val="left" w:pos="709"/>
        </w:tabs>
        <w:spacing w:after="0" w:line="240" w:lineRule="auto"/>
        <w:ind w:left="420" w:firstLine="2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Проти: немає</w:t>
      </w:r>
    </w:p>
    <w:p w:rsidR="00C809B4" w:rsidRDefault="00C809B4">
      <w:pPr>
        <w:pStyle w:val="ListParagraph"/>
        <w:tabs>
          <w:tab w:val="left" w:pos="709"/>
        </w:tabs>
        <w:spacing w:after="0" w:line="240" w:lineRule="auto"/>
        <w:ind w:left="420" w:firstLine="2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Утрималися: немає</w:t>
      </w:r>
    </w:p>
    <w:p w:rsidR="00C809B4" w:rsidRDefault="00C809B4">
      <w:pPr>
        <w:pStyle w:val="BodyTextIndent"/>
        <w:spacing w:after="0"/>
        <w:ind w:left="420" w:firstLine="28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09B4" w:rsidRDefault="00C809B4">
      <w:pPr>
        <w:pStyle w:val="ListParagraph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ННІПЕіМ ім. Г.Е. Вейнштейна Мельника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Ю.М.</w:t>
      </w:r>
      <w:r>
        <w:rPr>
          <w:rFonts w:ascii="Times New Roman" w:hAnsi="Times New Roman"/>
          <w:sz w:val="28"/>
          <w:szCs w:val="28"/>
          <w:lang w:val="uk-UA"/>
        </w:rPr>
        <w:t xml:space="preserve"> про включення до держбюджетної тематики кафедр науково дослідної роботи: </w:t>
      </w:r>
    </w:p>
    <w:p w:rsidR="00C809B4" w:rsidRDefault="00C809B4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керівник: к.е.н., доц. Корсікова Н.М.., кафедра менеджменту і логістики - «Концептуальні засади розбудови інституту громадського суспільства: європейський та вітчизняний досвід».  </w:t>
      </w:r>
    </w:p>
    <w:p w:rsidR="00C809B4" w:rsidRDefault="00C8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за результатами проведеного відкритого голосування включити до держбюджетної тематики кафедр науково дослідну роботу «Концептуальні засади розбудови інституту громадського суспільства: європейський та вітчизняний досвід». Науковий керівник: к.е.н., доц. Корсікова Н.М.., кафедра менеджменту і логістики.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Голосування:</w:t>
      </w:r>
      <w:r>
        <w:rPr>
          <w:rFonts w:ascii="Times New Roman" w:hAnsi="Times New Roman"/>
          <w:sz w:val="28"/>
          <w:szCs w:val="28"/>
        </w:rPr>
        <w:t xml:space="preserve"> За: 20 осіб</w:t>
      </w:r>
    </w:p>
    <w:p w:rsidR="00C809B4" w:rsidRDefault="00C809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Проти: немає</w:t>
      </w:r>
    </w:p>
    <w:p w:rsidR="00C809B4" w:rsidRDefault="00C809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Утрималися: немає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09B4" w:rsidRDefault="00C809B4">
      <w:pPr>
        <w:pStyle w:val="ListParagraph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директора ННІПЕіМ ім. Г.Е. Вейнштейна Мельника Ю.М. про включення до держбюджетної тематики кафедр науково дослідної роботи:</w:t>
      </w:r>
    </w:p>
    <w:p w:rsidR="00C809B4" w:rsidRDefault="00C809B4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Науковий керівник: д.е.н., доц. Ніколюк  О.В., кафедра менеджменту і логістики – «Ефективні практики публічного управління: аналіз міжнародного досліду в умовах реалізації реформ публічного управління». </w:t>
      </w:r>
    </w:p>
    <w:p w:rsidR="00C809B4" w:rsidRDefault="00C8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за результатами проведеного відкритого голосування включити до держбюджетної тематики кафедр науково дослідну роботу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«Ефективні практики публічного управління: аналіз міжнародного досліду в умовах реалізації реформ публічного управління». Науковий керівник: д.е.н., доц. Ніколюк  О.В., кафедра менеджменту і логістики.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Голосування:</w:t>
      </w:r>
      <w:r>
        <w:rPr>
          <w:rFonts w:ascii="Times New Roman" w:hAnsi="Times New Roman"/>
          <w:sz w:val="28"/>
          <w:szCs w:val="28"/>
        </w:rPr>
        <w:t xml:space="preserve"> За: 20 осіб</w:t>
      </w:r>
    </w:p>
    <w:p w:rsidR="00C809B4" w:rsidRDefault="00C809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Проти: немає</w:t>
      </w:r>
    </w:p>
    <w:p w:rsidR="00C809B4" w:rsidRDefault="00C809B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Утрималися: немає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прийнято </w:t>
      </w:r>
      <w:r>
        <w:rPr>
          <w:rFonts w:ascii="Times New Roman" w:hAnsi="Times New Roman"/>
          <w:b/>
          <w:sz w:val="28"/>
          <w:szCs w:val="28"/>
          <w:u w:val="single"/>
        </w:rPr>
        <w:t>одноголосно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09B4" w:rsidRDefault="00C809B4">
      <w:pPr>
        <w:pStyle w:val="ListParagraph"/>
        <w:numPr>
          <w:ilvl w:val="0"/>
          <w:numId w:val="13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директора ННІПЕіМ ім. Г.Е. Вейнштейна Мельника Ю.М.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Style w:val="xfm94785790"/>
          <w:rFonts w:ascii="Times New Roman" w:hAnsi="Times New Roman"/>
          <w:sz w:val="28"/>
          <w:szCs w:val="28"/>
          <w:lang w:val="uk-UA"/>
        </w:rPr>
        <w:t>публікації у науковому журналі</w:t>
      </w:r>
      <w:r>
        <w:rPr>
          <w:rStyle w:val="xfm94785790"/>
          <w:rFonts w:ascii="Times New Roman" w:hAnsi="Times New Roman"/>
          <w:sz w:val="28"/>
          <w:szCs w:val="28"/>
          <w:lang w:val="en-US"/>
        </w:rPr>
        <w:t> </w:t>
      </w:r>
      <w:r>
        <w:rPr>
          <w:rStyle w:val="xfm94785790"/>
          <w:rFonts w:ascii="Times New Roman" w:hAnsi="Times New Roman"/>
          <w:sz w:val="28"/>
          <w:szCs w:val="28"/>
          <w:lang w:val="uk-UA"/>
        </w:rPr>
        <w:t>«</w:t>
      </w:r>
      <w:r>
        <w:rPr>
          <w:rStyle w:val="xfm94785790"/>
          <w:rFonts w:ascii="Times New Roman" w:hAnsi="Times New Roman"/>
          <w:sz w:val="28"/>
          <w:szCs w:val="28"/>
          <w:lang w:val="en-US"/>
        </w:rPr>
        <w:t>Food</w:t>
      </w:r>
      <w:r>
        <w:rPr>
          <w:rStyle w:val="xfm94785790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xfm94785790"/>
          <w:rFonts w:ascii="Times New Roman" w:hAnsi="Times New Roman"/>
          <w:sz w:val="28"/>
          <w:szCs w:val="28"/>
          <w:lang w:val="en-US"/>
        </w:rPr>
        <w:t>safety</w:t>
      </w:r>
      <w:r>
        <w:rPr>
          <w:rStyle w:val="xfm94785790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xfm94785790"/>
          <w:rFonts w:ascii="Times New Roman" w:hAnsi="Times New Roman"/>
          <w:sz w:val="28"/>
          <w:szCs w:val="28"/>
          <w:lang w:val="en-US"/>
        </w:rPr>
        <w:t>and</w:t>
      </w:r>
      <w:r>
        <w:rPr>
          <w:rStyle w:val="xfm94785790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xfm94785790"/>
          <w:rFonts w:ascii="Times New Roman" w:hAnsi="Times New Roman"/>
          <w:sz w:val="28"/>
          <w:szCs w:val="28"/>
          <w:lang w:val="en-US"/>
        </w:rPr>
        <w:t>security</w:t>
      </w:r>
      <w:r>
        <w:rPr>
          <w:rStyle w:val="xfm94785790"/>
          <w:rFonts w:ascii="Times New Roman" w:hAnsi="Times New Roman"/>
          <w:sz w:val="28"/>
          <w:szCs w:val="28"/>
          <w:lang w:val="uk-UA"/>
        </w:rPr>
        <w:t>».</w:t>
      </w:r>
    </w:p>
    <w:p w:rsidR="00C809B4" w:rsidRDefault="00C809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  <w:lang w:eastAsia="zh-CN"/>
        </w:rPr>
        <w:t>прийняти інформацію до відома, розповсюдити інформацію по кафедрам.</w:t>
      </w:r>
    </w:p>
    <w:p w:rsidR="00C809B4" w:rsidRDefault="00C809B4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звіти аспірантів І –І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навчання за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семестр 2019-2020 н.р. за рівнем вищої освіти </w:t>
      </w:r>
      <w:r>
        <w:rPr>
          <w:rFonts w:ascii="Times New Roman" w:hAnsi="Times New Roman"/>
          <w:sz w:val="28"/>
          <w:szCs w:val="28"/>
        </w:rPr>
        <w:t>PhD</w:t>
      </w:r>
      <w:r>
        <w:rPr>
          <w:rFonts w:ascii="Times New Roman" w:hAnsi="Times New Roman"/>
          <w:sz w:val="28"/>
          <w:szCs w:val="28"/>
          <w:lang w:val="uk-UA"/>
        </w:rPr>
        <w:t xml:space="preserve"> Румянцева І.В., Андрющенка Є.Г., Кругляка Г.О., Богданова О.О..</w:t>
      </w:r>
    </w:p>
    <w:p w:rsidR="00C809B4" w:rsidRDefault="00C80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затвердити звіти аспірантів І-ІV років навчання за </w:t>
      </w:r>
      <w:r>
        <w:rPr>
          <w:rFonts w:ascii="Times New Roman" w:hAnsi="Times New Roman"/>
          <w:sz w:val="28"/>
          <w:szCs w:val="28"/>
          <w:lang w:eastAsia="en-US"/>
        </w:rPr>
        <w:t>I семестр 2019-2020 н.р. за рівнем вищої освіти PhD</w:t>
      </w:r>
      <w:r>
        <w:rPr>
          <w:rFonts w:ascii="Times New Roman" w:hAnsi="Times New Roman"/>
          <w:sz w:val="28"/>
          <w:szCs w:val="28"/>
        </w:rPr>
        <w:t xml:space="preserve"> Румянцева І.В., Андрющенка Є.Г., Кругляка Г.О., Богданова О.О..</w:t>
      </w:r>
    </w:p>
    <w:p w:rsidR="00C809B4" w:rsidRDefault="00C809B4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>директора ННІПЕіМ ім. Г.Е. Вейнштейна Мельника Ю.М.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 оновлення програм та білетів для вступних іспитів аспірантів </w:t>
      </w:r>
      <w:r>
        <w:rPr>
          <w:rFonts w:ascii="Times New Roman" w:hAnsi="Times New Roman"/>
          <w:sz w:val="28"/>
          <w:szCs w:val="28"/>
        </w:rPr>
        <w:t>за рівнем вищої освіти PhD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09B4" w:rsidRDefault="00C809B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ВИРІШИЛИ: </w:t>
      </w:r>
      <w:r>
        <w:rPr>
          <w:rFonts w:ascii="Times New Roman" w:hAnsi="Times New Roman"/>
          <w:sz w:val="28"/>
          <w:szCs w:val="28"/>
          <w:lang w:eastAsia="zh-CN"/>
        </w:rPr>
        <w:t xml:space="preserve">гарантам за напрямками підготовки аспірантів </w:t>
      </w:r>
      <w:r>
        <w:rPr>
          <w:rFonts w:ascii="Times New Roman" w:hAnsi="Times New Roman"/>
          <w:sz w:val="28"/>
          <w:szCs w:val="28"/>
          <w:lang w:eastAsia="en-US"/>
        </w:rPr>
        <w:t>за рівнем вищої освіти PhD оновити програми та білети</w:t>
      </w:r>
      <w:r>
        <w:rPr>
          <w:rFonts w:ascii="Times New Roman" w:hAnsi="Times New Roman"/>
          <w:sz w:val="28"/>
          <w:szCs w:val="28"/>
        </w:rPr>
        <w:t xml:space="preserve"> для вступних іспитів.</w:t>
      </w:r>
    </w:p>
    <w:p w:rsidR="00C809B4" w:rsidRDefault="00C809B4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val="ru-RU" w:eastAsia="zh-CN"/>
        </w:rPr>
      </w:pPr>
    </w:p>
    <w:p w:rsidR="00C809B4" w:rsidRDefault="00C809B4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val="ru-RU" w:eastAsia="zh-CN"/>
        </w:rPr>
      </w:pPr>
    </w:p>
    <w:p w:rsidR="00C809B4" w:rsidRDefault="00C809B4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C809B4" w:rsidRDefault="00C809B4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Голова Ради ННІПЕіМ</w:t>
      </w:r>
    </w:p>
    <w:p w:rsidR="00C809B4" w:rsidRDefault="00C809B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ім. Г.Е.Вейнштейна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Ю.М. Мельник</w:t>
      </w:r>
    </w:p>
    <w:p w:rsidR="00C809B4" w:rsidRDefault="00C809B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809B4" w:rsidRDefault="00C809B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809B4" w:rsidRDefault="00C809B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Секретар Ради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А.О. Бурмака</w:t>
      </w:r>
    </w:p>
    <w:sectPr w:rsidR="00C809B4" w:rsidSect="0094408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B4" w:rsidRDefault="00C809B4">
      <w:pPr>
        <w:spacing w:after="0" w:line="240" w:lineRule="auto"/>
      </w:pPr>
      <w:r>
        <w:separator/>
      </w:r>
    </w:p>
  </w:endnote>
  <w:endnote w:type="continuationSeparator" w:id="1">
    <w:p w:rsidR="00C809B4" w:rsidRDefault="00C8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B4" w:rsidRDefault="00C809B4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C809B4" w:rsidRDefault="00C80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B4" w:rsidRDefault="00C809B4">
      <w:pPr>
        <w:spacing w:after="0" w:line="240" w:lineRule="auto"/>
      </w:pPr>
      <w:r>
        <w:separator/>
      </w:r>
    </w:p>
  </w:footnote>
  <w:footnote w:type="continuationSeparator" w:id="1">
    <w:p w:rsidR="00C809B4" w:rsidRDefault="00C8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31D"/>
    <w:multiLevelType w:val="multilevel"/>
    <w:tmpl w:val="DF8EFBF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abstractNum w:abstractNumId="1">
    <w:nsid w:val="19FB6B2E"/>
    <w:multiLevelType w:val="hybridMultilevel"/>
    <w:tmpl w:val="A5984B0A"/>
    <w:lvl w:ilvl="0" w:tplc="B52C10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9403A4"/>
    <w:multiLevelType w:val="hybridMultilevel"/>
    <w:tmpl w:val="60FAE164"/>
    <w:lvl w:ilvl="0" w:tplc="402AE5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B57633"/>
    <w:multiLevelType w:val="multilevel"/>
    <w:tmpl w:val="800E1EA2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abstractNum w:abstractNumId="4">
    <w:nsid w:val="33BF6353"/>
    <w:multiLevelType w:val="hybridMultilevel"/>
    <w:tmpl w:val="75EC5D8A"/>
    <w:lvl w:ilvl="0" w:tplc="B7EC61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236098"/>
    <w:multiLevelType w:val="hybridMultilevel"/>
    <w:tmpl w:val="BCC8BF6C"/>
    <w:lvl w:ilvl="0" w:tplc="0F3E223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BD97B3D"/>
    <w:multiLevelType w:val="hybridMultilevel"/>
    <w:tmpl w:val="BD5E53DC"/>
    <w:lvl w:ilvl="0" w:tplc="8410F0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32C18DA"/>
    <w:multiLevelType w:val="hybridMultilevel"/>
    <w:tmpl w:val="A69EA1B8"/>
    <w:lvl w:ilvl="0" w:tplc="50CE78BE">
      <w:start w:val="3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54FF762D"/>
    <w:multiLevelType w:val="multilevel"/>
    <w:tmpl w:val="70409FFE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</w:rPr>
    </w:lvl>
  </w:abstractNum>
  <w:abstractNum w:abstractNumId="9">
    <w:nsid w:val="5A3570E6"/>
    <w:multiLevelType w:val="hybridMultilevel"/>
    <w:tmpl w:val="222C7BAE"/>
    <w:lvl w:ilvl="0" w:tplc="CD584E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936951"/>
    <w:multiLevelType w:val="hybridMultilevel"/>
    <w:tmpl w:val="A9D86496"/>
    <w:lvl w:ilvl="0" w:tplc="51A8F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4421B"/>
    <w:multiLevelType w:val="multilevel"/>
    <w:tmpl w:val="8F182860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abstractNum w:abstractNumId="12">
    <w:nsid w:val="6B2130C9"/>
    <w:multiLevelType w:val="hybridMultilevel"/>
    <w:tmpl w:val="CBAE6E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BC4798"/>
    <w:multiLevelType w:val="hybridMultilevel"/>
    <w:tmpl w:val="A95E263E"/>
    <w:lvl w:ilvl="0" w:tplc="E88CD1F8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086"/>
    <w:rsid w:val="006A0352"/>
    <w:rsid w:val="00944086"/>
    <w:rsid w:val="00975628"/>
    <w:rsid w:val="00C809B4"/>
    <w:rsid w:val="00FC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86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4408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44086"/>
    <w:pPr>
      <w:spacing w:after="160" w:line="259" w:lineRule="auto"/>
      <w:ind w:left="720"/>
      <w:contextualSpacing/>
    </w:pPr>
    <w:rPr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944086"/>
    <w:pPr>
      <w:spacing w:after="120" w:line="240" w:lineRule="auto"/>
      <w:ind w:left="283"/>
    </w:pPr>
    <w:rPr>
      <w:rFonts w:ascii="Vladimir Script" w:hAnsi="Vladimir Scrip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4086"/>
    <w:rPr>
      <w:rFonts w:ascii="Vladimir Script" w:hAnsi="Vladimir Script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4086"/>
    <w:pPr>
      <w:spacing w:after="0" w:line="240" w:lineRule="auto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086"/>
    <w:rPr>
      <w:rFonts w:ascii="Tahoma" w:eastAsia="Times New Roman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uiPriority w:val="99"/>
    <w:semiHidden/>
    <w:rsid w:val="009440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4086"/>
    <w:rPr>
      <w:rFonts w:cs="Times New Roman"/>
    </w:rPr>
  </w:style>
  <w:style w:type="character" w:customStyle="1" w:styleId="xfm67185143">
    <w:name w:val="xfm_67185143"/>
    <w:basedOn w:val="DefaultParagraphFont"/>
    <w:uiPriority w:val="99"/>
    <w:rsid w:val="0094408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4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0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086"/>
    <w:rPr>
      <w:rFonts w:cs="Times New Roman"/>
    </w:rPr>
  </w:style>
  <w:style w:type="character" w:styleId="Strong">
    <w:name w:val="Strong"/>
    <w:basedOn w:val="DefaultParagraphFont"/>
    <w:uiPriority w:val="99"/>
    <w:qFormat/>
    <w:rsid w:val="0094408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44086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9440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xfm94785790">
    <w:name w:val="xfm_94785790"/>
    <w:basedOn w:val="DefaultParagraphFont"/>
    <w:uiPriority w:val="99"/>
    <w:rsid w:val="009440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aft.edu.ua/actual_aspects_socioeconomic_develop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aft.edu.ua/actual_aspects_socioeconomic_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1160</Words>
  <Characters>6615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subject/>
  <dc:creator>Windows User</dc:creator>
  <cp:keywords/>
  <dc:description/>
  <cp:lastModifiedBy>Admin</cp:lastModifiedBy>
  <cp:revision>2</cp:revision>
  <dcterms:created xsi:type="dcterms:W3CDTF">2020-06-04T09:38:00Z</dcterms:created>
  <dcterms:modified xsi:type="dcterms:W3CDTF">2020-06-04T09:38:00Z</dcterms:modified>
</cp:coreProperties>
</file>