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D9E2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617ED" w:rsidRPr="00F617ED" w:rsidTr="00F617ED">
        <w:trPr>
          <w:tblCellSpacing w:w="0" w:type="dxa"/>
        </w:trPr>
        <w:tc>
          <w:tcPr>
            <w:tcW w:w="9765" w:type="dxa"/>
            <w:shd w:val="clear" w:color="auto" w:fill="D9E2F3"/>
            <w:hideMark/>
          </w:tcPr>
          <w:p w:rsidR="00F617ED" w:rsidRPr="00F617ED" w:rsidRDefault="00F617ED" w:rsidP="00F61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 МІЖНАРОДНА НАУКОВО-ПРАКТИЧНА</w:t>
            </w:r>
          </w:p>
          <w:p w:rsidR="00F617ED" w:rsidRPr="00F617ED" w:rsidRDefault="00F617ED" w:rsidP="00F61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ІНТЕРНЕТ-КОНФЕРЕНЦІЯ</w:t>
            </w:r>
            <w:bookmarkStart w:id="0" w:name="_GoBack"/>
            <w:bookmarkEnd w:id="0"/>
          </w:p>
          <w:p w:rsidR="00F617ED" w:rsidRPr="00F617ED" w:rsidRDefault="00F617ED" w:rsidP="00F61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«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Облік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аналіз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, </w:t>
            </w: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аудит</w:t>
            </w: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оподаткування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умовах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глобалізації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економіки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»</w:t>
            </w:r>
          </w:p>
          <w:p w:rsidR="00F617ED" w:rsidRPr="00F617ED" w:rsidRDefault="00F617ED" w:rsidP="00F61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21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квітня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2017 року</w:t>
            </w:r>
          </w:p>
        </w:tc>
      </w:tr>
      <w:tr w:rsidR="00F617ED" w:rsidRPr="00F617ED" w:rsidTr="00F617ED">
        <w:trPr>
          <w:tblCellSpacing w:w="0" w:type="dxa"/>
        </w:trPr>
        <w:tc>
          <w:tcPr>
            <w:tcW w:w="9765" w:type="dxa"/>
            <w:shd w:val="clear" w:color="auto" w:fill="D9E2F3"/>
            <w:hideMark/>
          </w:tcPr>
          <w:p w:rsidR="00F617ED" w:rsidRPr="00F617ED" w:rsidRDefault="00F617ED" w:rsidP="00F61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F617ED" w:rsidRPr="00F617ED" w:rsidRDefault="00F617ED" w:rsidP="00F61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Шановні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колеги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!</w:t>
            </w:r>
          </w:p>
          <w:p w:rsidR="00F617ED" w:rsidRPr="00F617ED" w:rsidRDefault="00F617ED" w:rsidP="00F61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hyperlink r:id="rId5" w:tgtFrame="_blank" w:history="1">
              <w:r w:rsidRPr="00F617ED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Кафедра</w:t>
              </w:r>
              <w:r w:rsidRPr="00F617ED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 xml:space="preserve"> </w:t>
              </w:r>
              <w:proofErr w:type="spellStart"/>
              <w:proofErr w:type="gramStart"/>
              <w:r w:rsidRPr="00F617ED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обл</w:t>
              </w:r>
              <w:proofErr w:type="gramEnd"/>
              <w:r w:rsidRPr="00F617ED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іку</w:t>
              </w:r>
              <w:proofErr w:type="spellEnd"/>
              <w:r w:rsidRPr="00F617ED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 xml:space="preserve"> </w:t>
              </w:r>
              <w:r w:rsidRPr="00F617ED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і</w:t>
              </w:r>
              <w:r w:rsidRPr="00F617ED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 xml:space="preserve"> </w:t>
              </w:r>
              <w:r w:rsidRPr="00F617ED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аудиту</w:t>
              </w:r>
            </w:hyperlink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Ужгородського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національного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університету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запрошує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</w:t>
            </w: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участі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роботі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 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Першої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Міжнародної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науково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практичної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інтернет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конференції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 «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Облік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аналіз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, </w:t>
            </w: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аудит</w:t>
            </w: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оподаткування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умовах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глобалізації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економіки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», </w:t>
            </w: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яка</w:t>
            </w: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відбудеться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 21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квітня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2017 </w:t>
            </w: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року</w:t>
            </w: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</w:p>
          <w:p w:rsidR="00F617ED" w:rsidRPr="00F617ED" w:rsidRDefault="00F617ED" w:rsidP="00F61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F617ED" w:rsidRPr="00F617ED" w:rsidRDefault="00F617ED" w:rsidP="00F61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участі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конференції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запрошуються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науковці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викладачі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докторанти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аспіранти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також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фахівці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</w:t>
            </w:r>
            <w:proofErr w:type="gram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іково-аналітичній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сфері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F617ED" w:rsidRPr="00F617ED" w:rsidRDefault="00F617ED" w:rsidP="00F61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17ED" w:rsidRPr="00F617ED" w:rsidRDefault="00F617ED" w:rsidP="00F61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КОНФЕРЕНЦІЯ ПРАЦЮВАТИМЕ ЗА СЕКЦІЯМИ:</w:t>
            </w:r>
          </w:p>
          <w:p w:rsidR="00F617ED" w:rsidRPr="00F617ED" w:rsidRDefault="00F617ED" w:rsidP="00F61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Міжнародний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національний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досвід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розвитку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</w:t>
            </w:r>
            <w:proofErr w:type="gram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іку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умовах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глобалізації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економіки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F617ED" w:rsidRPr="00F617ED" w:rsidRDefault="00F617ED" w:rsidP="00F61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Управлінський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 </w:t>
            </w:r>
            <w:proofErr w:type="spellStart"/>
            <w:proofErr w:type="gram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</w:t>
            </w:r>
            <w:proofErr w:type="gram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ік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 і  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контролінг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 у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системі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стратегічного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підприємством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F617ED" w:rsidRPr="00F617ED" w:rsidRDefault="00F617ED" w:rsidP="00F61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Економічний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аналіз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аналітичне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 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діяльністю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суб'єктів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господарювання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F617ED" w:rsidRPr="00F617ED" w:rsidRDefault="00F617ED" w:rsidP="00F61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Проблеми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гармонізації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фінансової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звітності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Україні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  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Міжнародними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стандартами.</w:t>
            </w:r>
          </w:p>
          <w:p w:rsidR="00F617ED" w:rsidRPr="00F617ED" w:rsidRDefault="00F617ED" w:rsidP="00F61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Бухгалтерський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</w:t>
            </w:r>
            <w:proofErr w:type="gram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ік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контексті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перспектив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удосконалення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оподаткування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підприємницької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 в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Україні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F617ED" w:rsidRPr="00F617ED" w:rsidRDefault="00F617ED" w:rsidP="00F61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Аудит в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умовах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глобалізації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економіки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F617ED" w:rsidRPr="00F617ED" w:rsidRDefault="00F617ED" w:rsidP="00F61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Якість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</w:t>
            </w:r>
            <w:proofErr w:type="gram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підготовки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фахівців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напряму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071 «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Облік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оподаткування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».</w:t>
            </w:r>
          </w:p>
          <w:p w:rsidR="00F617ED" w:rsidRPr="00F617ED" w:rsidRDefault="00F617ED" w:rsidP="00F61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Останній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</w:t>
            </w:r>
            <w:proofErr w:type="gram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іалів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друку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 – 05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квітня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2017 року </w:t>
            </w: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включно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).</w:t>
            </w:r>
          </w:p>
          <w:p w:rsidR="00F617ED" w:rsidRPr="00F617ED" w:rsidRDefault="00F617ED" w:rsidP="00F61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участі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дистанційна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F617ED" w:rsidRPr="00F617ED" w:rsidRDefault="00F617ED" w:rsidP="00F61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Офіційні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мови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конференції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англ</w:t>
            </w:r>
            <w:proofErr w:type="gram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ійська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російська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F617ED" w:rsidRPr="00F617ED" w:rsidRDefault="00F617ED" w:rsidP="00F61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участі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proofErr w:type="gram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робот</w:t>
            </w:r>
            <w:proofErr w:type="gram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конференції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публікації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тез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необхідно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 5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квітня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2017 р.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надіслати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електронну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адресу </w:t>
            </w:r>
            <w:hyperlink r:id="rId6" w:tgtFrame="_blank" w:history="1">
              <w:r w:rsidRPr="00F617ED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conf.koa@uzhnu.edu.ua</w:t>
              </w:r>
            </w:hyperlink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F617ED" w:rsidRPr="00F617ED" w:rsidRDefault="00F617ED" w:rsidP="00F61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• заявку на участь у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конференції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F617ED" w:rsidRPr="00F617ED" w:rsidRDefault="00F617ED" w:rsidP="00F61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• 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електронний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варіант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тез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доповіді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F617ED" w:rsidRPr="00F617ED" w:rsidRDefault="00F617ED" w:rsidP="00F61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• 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сканкопію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квитанції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 оплату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організаційного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внеску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участь </w:t>
            </w:r>
            <w:proofErr w:type="gram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proofErr w:type="gram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роботі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конференції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F617ED" w:rsidRPr="00F617ED" w:rsidRDefault="00F617ED" w:rsidP="00F61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 результатами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роботи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конференції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учасники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безкоштовно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отримають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електронний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збірник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тез.</w:t>
            </w:r>
          </w:p>
          <w:p w:rsidR="00F617ED" w:rsidRPr="00F617ED" w:rsidRDefault="00F617ED" w:rsidP="00F61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</w:t>
            </w:r>
            <w:proofErr w:type="gram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зарубіжних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партнерів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участь у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конференції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БЕЗКОШТОВНА.</w:t>
            </w:r>
          </w:p>
          <w:p w:rsidR="00F617ED" w:rsidRPr="00F617ED" w:rsidRDefault="00F617ED" w:rsidP="00F61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Одноосібна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публікація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тез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доповідей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докторі</w:t>
            </w:r>
            <w:proofErr w:type="gram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наук БЕЗКОШТОВНА.</w:t>
            </w:r>
          </w:p>
          <w:p w:rsidR="00F617ED" w:rsidRPr="00F617ED" w:rsidRDefault="00F617ED" w:rsidP="00F61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Детальна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конференцію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міститься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додатку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цього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листа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або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 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HYPERLINK "http://uzhnu-koa.16mb.com/%D0%BF%D0%B5%D1%80%D1%88%D0%B0-%D0%BC%D1%96%D0%B6%D0%BD%D0%B0%D1%80%D0%BE%D0%B4%D0%BD%D0%B0-%D0%BD%D0%B0%D1%83%D0%BA%D0%BE%D0%B2%D0%BE-%D0%BF%D1%80%D0%B0%D0%BA%D1%82%D0%B8%D1%87%D0%BD%D0%B0-%D1%96/" \t "_blank" </w:instrText>
            </w: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 w:rsidRPr="00F617E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  <w:t>сайті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  <w:t>кафедри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F617E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  <w:t>обл</w:t>
            </w:r>
            <w:proofErr w:type="gramEnd"/>
            <w:r w:rsidRPr="00F617E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  <w:t>іку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  <w:t xml:space="preserve"> і аудиту</w:t>
            </w: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F617ED" w:rsidRPr="00F617ED" w:rsidRDefault="00F617ED" w:rsidP="00F61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повагою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F617ED" w:rsidRPr="00F617ED" w:rsidRDefault="00F617ED" w:rsidP="00F61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Колектив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кафедри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</w:t>
            </w:r>
            <w:proofErr w:type="gram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іку</w:t>
            </w:r>
            <w:proofErr w:type="spellEnd"/>
            <w:r w:rsidRPr="00F61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і аудиту.</w:t>
            </w:r>
          </w:p>
        </w:tc>
      </w:tr>
    </w:tbl>
    <w:p w:rsidR="005D4804" w:rsidRPr="00F617ED" w:rsidRDefault="005D4804" w:rsidP="00F617ED">
      <w:pPr>
        <w:jc w:val="center"/>
        <w:rPr>
          <w:b/>
          <w:sz w:val="28"/>
          <w:szCs w:val="28"/>
        </w:rPr>
      </w:pPr>
    </w:p>
    <w:sectPr w:rsidR="005D4804" w:rsidRPr="00F6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50"/>
    <w:rsid w:val="005D4804"/>
    <w:rsid w:val="009E7550"/>
    <w:rsid w:val="00F6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27">
    <w:name w:val="xfmc27"/>
    <w:basedOn w:val="a"/>
    <w:rsid w:val="00F6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8">
    <w:name w:val="xfmc8"/>
    <w:basedOn w:val="a0"/>
    <w:rsid w:val="00F617ED"/>
  </w:style>
  <w:style w:type="character" w:customStyle="1" w:styleId="xfmc7">
    <w:name w:val="xfmc7"/>
    <w:basedOn w:val="a0"/>
    <w:rsid w:val="00F617ED"/>
  </w:style>
  <w:style w:type="character" w:customStyle="1" w:styleId="xfmc9">
    <w:name w:val="xfmc9"/>
    <w:basedOn w:val="a0"/>
    <w:rsid w:val="00F617ED"/>
  </w:style>
  <w:style w:type="character" w:customStyle="1" w:styleId="xfmc10">
    <w:name w:val="xfmc10"/>
    <w:basedOn w:val="a0"/>
    <w:rsid w:val="00F617ED"/>
  </w:style>
  <w:style w:type="paragraph" w:customStyle="1" w:styleId="xfmc28">
    <w:name w:val="xfmc28"/>
    <w:basedOn w:val="a"/>
    <w:rsid w:val="00F6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17ED"/>
    <w:rPr>
      <w:color w:val="0000FF"/>
      <w:u w:val="single"/>
    </w:rPr>
  </w:style>
  <w:style w:type="character" w:customStyle="1" w:styleId="xfmc12">
    <w:name w:val="xfmc12"/>
    <w:basedOn w:val="a0"/>
    <w:rsid w:val="00F617ED"/>
  </w:style>
  <w:style w:type="character" w:customStyle="1" w:styleId="xfmc14">
    <w:name w:val="xfmc14"/>
    <w:basedOn w:val="a0"/>
    <w:rsid w:val="00F617ED"/>
  </w:style>
  <w:style w:type="paragraph" w:styleId="a4">
    <w:name w:val="Normal (Web)"/>
    <w:basedOn w:val="a"/>
    <w:uiPriority w:val="99"/>
    <w:semiHidden/>
    <w:unhideWhenUsed/>
    <w:rsid w:val="00F6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15">
    <w:name w:val="xfmc15"/>
    <w:basedOn w:val="a0"/>
    <w:rsid w:val="00F61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27">
    <w:name w:val="xfmc27"/>
    <w:basedOn w:val="a"/>
    <w:rsid w:val="00F6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8">
    <w:name w:val="xfmc8"/>
    <w:basedOn w:val="a0"/>
    <w:rsid w:val="00F617ED"/>
  </w:style>
  <w:style w:type="character" w:customStyle="1" w:styleId="xfmc7">
    <w:name w:val="xfmc7"/>
    <w:basedOn w:val="a0"/>
    <w:rsid w:val="00F617ED"/>
  </w:style>
  <w:style w:type="character" w:customStyle="1" w:styleId="xfmc9">
    <w:name w:val="xfmc9"/>
    <w:basedOn w:val="a0"/>
    <w:rsid w:val="00F617ED"/>
  </w:style>
  <w:style w:type="character" w:customStyle="1" w:styleId="xfmc10">
    <w:name w:val="xfmc10"/>
    <w:basedOn w:val="a0"/>
    <w:rsid w:val="00F617ED"/>
  </w:style>
  <w:style w:type="paragraph" w:customStyle="1" w:styleId="xfmc28">
    <w:name w:val="xfmc28"/>
    <w:basedOn w:val="a"/>
    <w:rsid w:val="00F6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17ED"/>
    <w:rPr>
      <w:color w:val="0000FF"/>
      <w:u w:val="single"/>
    </w:rPr>
  </w:style>
  <w:style w:type="character" w:customStyle="1" w:styleId="xfmc12">
    <w:name w:val="xfmc12"/>
    <w:basedOn w:val="a0"/>
    <w:rsid w:val="00F617ED"/>
  </w:style>
  <w:style w:type="character" w:customStyle="1" w:styleId="xfmc14">
    <w:name w:val="xfmc14"/>
    <w:basedOn w:val="a0"/>
    <w:rsid w:val="00F617ED"/>
  </w:style>
  <w:style w:type="paragraph" w:styleId="a4">
    <w:name w:val="Normal (Web)"/>
    <w:basedOn w:val="a"/>
    <w:uiPriority w:val="99"/>
    <w:semiHidden/>
    <w:unhideWhenUsed/>
    <w:rsid w:val="00F6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15">
    <w:name w:val="xfmc15"/>
    <w:basedOn w:val="a0"/>
    <w:rsid w:val="00F61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f.koa@uzhnu.edu.ua" TargetMode="External"/><Relationship Id="rId5" Type="http://schemas.openxmlformats.org/officeDocument/2006/relationships/hyperlink" Target="http://uzhnu-koa.16mb.com/author/yosy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2017-02-28T11:12:00Z</dcterms:created>
  <dcterms:modified xsi:type="dcterms:W3CDTF">2017-02-28T11:12:00Z</dcterms:modified>
</cp:coreProperties>
</file>